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8EA6" w14:textId="77777777" w:rsidR="00767ADF" w:rsidRDefault="00000000">
      <w:pPr>
        <w:jc w:val="center"/>
        <w:rPr>
          <w:rFonts w:ascii="Times New Roman" w:eastAsia="Times New Roman" w:hAnsi="Times New Roman" w:cs="Times New Roman"/>
          <w:b/>
        </w:rPr>
      </w:pPr>
      <w:r>
        <w:rPr>
          <w:rFonts w:ascii="Times New Roman" w:eastAsia="Times New Roman" w:hAnsi="Times New Roman" w:cs="Times New Roman"/>
          <w:b/>
        </w:rPr>
        <w:t>Contract for Services Community Partner</w:t>
      </w:r>
    </w:p>
    <w:p w14:paraId="06241A80" w14:textId="77777777" w:rsidR="00767ADF" w:rsidRDefault="00000000">
      <w:pPr>
        <w:jc w:val="center"/>
        <w:rPr>
          <w:rFonts w:ascii="Times New Roman" w:eastAsia="Times New Roman" w:hAnsi="Times New Roman" w:cs="Times New Roman"/>
          <w:b/>
        </w:rPr>
      </w:pPr>
      <w:r>
        <w:rPr>
          <w:rFonts w:ascii="Times New Roman" w:eastAsia="Times New Roman" w:hAnsi="Times New Roman" w:cs="Times New Roman"/>
          <w:b/>
        </w:rPr>
        <w:t>Agreement between Anoka-Hennepin Independent School District 11</w:t>
      </w:r>
    </w:p>
    <w:p w14:paraId="321949B7" w14:textId="77777777" w:rsidR="00767ADF" w:rsidRDefault="00767ADF">
      <w:pPr>
        <w:rPr>
          <w:rFonts w:ascii="Times New Roman" w:eastAsia="Times New Roman" w:hAnsi="Times New Roman" w:cs="Times New Roman"/>
          <w:i/>
        </w:rPr>
      </w:pPr>
    </w:p>
    <w:p w14:paraId="0F2DB835"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This Contract is entered into between Anoka-Hennepin School District No. 11, “District,” an independent school district created and existing under the laws of Minnesota, and (____),</w:t>
      </w:r>
      <w:r>
        <w:rPr>
          <w:rFonts w:ascii="Times New Roman" w:eastAsia="Times New Roman" w:hAnsi="Times New Roman" w:cs="Times New Roman"/>
          <w:i/>
        </w:rPr>
        <w:t xml:space="preserve"> “</w:t>
      </w:r>
      <w:r>
        <w:rPr>
          <w:rFonts w:ascii="Times New Roman" w:eastAsia="Times New Roman" w:hAnsi="Times New Roman" w:cs="Times New Roman"/>
        </w:rPr>
        <w:t xml:space="preserve">Contractor.” </w:t>
      </w:r>
    </w:p>
    <w:p w14:paraId="68007F76" w14:textId="77777777" w:rsidR="00767ADF" w:rsidRDefault="00767ADF">
      <w:pPr>
        <w:rPr>
          <w:rFonts w:ascii="Times New Roman" w:eastAsia="Times New Roman" w:hAnsi="Times New Roman" w:cs="Times New Roman"/>
        </w:rPr>
      </w:pPr>
    </w:p>
    <w:p w14:paraId="7626CEE2"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Contractor understands that NO WORK SHOULD BEGIN UNDER THIS CONTRACT until all required signatures on this Contract have been obtained and the Contract has been authorized and/or approved by the District’s Board. Any work performed by Contractor prior to such time shall be considered as having been performed at Contractor’s OWN RISK and as a volunte</w:t>
      </w:r>
      <w:r>
        <w:rPr>
          <w:rFonts w:ascii="Times New Roman" w:eastAsia="Times New Roman" w:hAnsi="Times New Roman" w:cs="Times New Roman"/>
          <w:i/>
        </w:rPr>
        <w:t>er</w:t>
      </w:r>
    </w:p>
    <w:p w14:paraId="49DBA3BF" w14:textId="77777777" w:rsidR="00767ADF" w:rsidRDefault="00767ADF">
      <w:pPr>
        <w:rPr>
          <w:rFonts w:ascii="Times New Roman" w:eastAsia="Times New Roman" w:hAnsi="Times New Roman" w:cs="Times New Roman"/>
          <w:i/>
        </w:rPr>
      </w:pPr>
    </w:p>
    <w:p w14:paraId="0A25A2BE" w14:textId="77777777" w:rsidR="00767ADF" w:rsidRDefault="00000000">
      <w:pPr>
        <w:keepNext/>
        <w:numPr>
          <w:ilvl w:val="0"/>
          <w:numId w:val="1"/>
        </w:numPr>
        <w:ind w:left="90" w:hanging="90"/>
        <w:rPr>
          <w:rFonts w:ascii="Times New Roman" w:eastAsia="Times New Roman" w:hAnsi="Times New Roman" w:cs="Times New Roman"/>
          <w:b/>
        </w:rPr>
      </w:pPr>
      <w:r>
        <w:rPr>
          <w:rFonts w:ascii="Times New Roman" w:eastAsia="Times New Roman" w:hAnsi="Times New Roman" w:cs="Times New Roman"/>
          <w:b/>
        </w:rPr>
        <w:t>Scope of Service</w:t>
      </w:r>
    </w:p>
    <w:p w14:paraId="60E10A05" w14:textId="77777777" w:rsidR="00767ADF" w:rsidRDefault="00000000">
      <w:pPr>
        <w:rPr>
          <w:rFonts w:ascii="Times New Roman" w:eastAsia="Times New Roman" w:hAnsi="Times New Roman" w:cs="Times New Roman"/>
          <w:b/>
        </w:rPr>
      </w:pPr>
      <w:r>
        <w:rPr>
          <w:rFonts w:ascii="Times New Roman" w:eastAsia="Times New Roman" w:hAnsi="Times New Roman" w:cs="Times New Roman"/>
        </w:rPr>
        <w:t xml:space="preserve">Contractor shall provide the services described in attached </w:t>
      </w:r>
      <w:r>
        <w:rPr>
          <w:rFonts w:ascii="Times New Roman" w:eastAsia="Times New Roman" w:hAnsi="Times New Roman" w:cs="Times New Roman"/>
          <w:b/>
        </w:rPr>
        <w:t xml:space="preserve">– ADDENDUM 1 </w:t>
      </w:r>
    </w:p>
    <w:p w14:paraId="344A4818" w14:textId="77777777" w:rsidR="00767ADF" w:rsidRDefault="00767ADF">
      <w:pPr>
        <w:ind w:firstLine="720"/>
        <w:rPr>
          <w:rFonts w:ascii="Times New Roman" w:eastAsia="Times New Roman" w:hAnsi="Times New Roman" w:cs="Times New Roman"/>
          <w:b/>
        </w:rPr>
      </w:pPr>
    </w:p>
    <w:p w14:paraId="20BC983D"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Contractor</w:t>
      </w:r>
      <w:r>
        <w:rPr>
          <w:rFonts w:ascii="Times New Roman" w:eastAsia="Times New Roman" w:hAnsi="Times New Roman" w:cs="Times New Roman"/>
          <w:i/>
        </w:rPr>
        <w:t xml:space="preserve"> </w:t>
      </w:r>
      <w:r>
        <w:rPr>
          <w:rFonts w:ascii="Times New Roman" w:eastAsia="Times New Roman" w:hAnsi="Times New Roman" w:cs="Times New Roman"/>
        </w:rPr>
        <w:t xml:space="preserve">shall hold appropriate licensure for provision of services.  </w:t>
      </w:r>
    </w:p>
    <w:p w14:paraId="7E2915A0" w14:textId="77777777" w:rsidR="00767ADF" w:rsidRDefault="00767ADF">
      <w:pPr>
        <w:rPr>
          <w:rFonts w:ascii="Times New Roman" w:eastAsia="Times New Roman" w:hAnsi="Times New Roman" w:cs="Times New Roman"/>
        </w:rPr>
      </w:pPr>
    </w:p>
    <w:p w14:paraId="092FA78B"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Describe licensure or qualifications of the Contractor’s staff responsible for delivery of services, if applicable:</w:t>
      </w:r>
    </w:p>
    <w:p w14:paraId="043B4243" w14:textId="77777777" w:rsidR="00767ADF" w:rsidRDefault="00767ADF">
      <w:pPr>
        <w:rPr>
          <w:rFonts w:ascii="Times New Roman" w:eastAsia="Times New Roman" w:hAnsi="Times New Roman" w:cs="Times New Roman"/>
        </w:rPr>
      </w:pPr>
    </w:p>
    <w:p w14:paraId="7069B1BE" w14:textId="77777777" w:rsidR="00767ADF" w:rsidRDefault="00767ADF">
      <w:pPr>
        <w:rPr>
          <w:rFonts w:ascii="Times New Roman" w:eastAsia="Times New Roman" w:hAnsi="Times New Roman" w:cs="Times New Roman"/>
          <w:i/>
        </w:rPr>
      </w:pPr>
    </w:p>
    <w:p w14:paraId="21D4C913" w14:textId="77777777" w:rsidR="00767ADF" w:rsidRDefault="00000000">
      <w:pPr>
        <w:rPr>
          <w:rFonts w:ascii="Times New Roman" w:eastAsia="Times New Roman" w:hAnsi="Times New Roman" w:cs="Times New Roman"/>
          <w:i/>
        </w:rPr>
      </w:pPr>
      <w:r>
        <w:rPr>
          <w:rFonts w:ascii="Times New Roman" w:eastAsia="Times New Roman" w:hAnsi="Times New Roman" w:cs="Times New Roman"/>
          <w:i/>
        </w:rPr>
        <w:t>Check all that apply below</w:t>
      </w:r>
    </w:p>
    <w:p w14:paraId="7B32ABE6" w14:textId="77777777" w:rsidR="00767ADF" w:rsidRDefault="00767ADF">
      <w:pPr>
        <w:rPr>
          <w:rFonts w:ascii="Times New Roman" w:eastAsia="Times New Roman" w:hAnsi="Times New Roman" w:cs="Times New Roman"/>
        </w:rPr>
      </w:pPr>
    </w:p>
    <w:p w14:paraId="61F99A21" w14:textId="77777777" w:rsidR="00767ADF" w:rsidRDefault="00000000">
      <w:pPr>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rPr>
        <w:tab/>
        <w:t>District requires a current copy of license for individuals providing services</w:t>
      </w:r>
    </w:p>
    <w:p w14:paraId="3F9ABC54" w14:textId="77777777" w:rsidR="00767ADF" w:rsidRDefault="00767ADF">
      <w:pPr>
        <w:rPr>
          <w:rFonts w:ascii="Times New Roman" w:eastAsia="Times New Roman" w:hAnsi="Times New Roman" w:cs="Times New Roman"/>
        </w:rPr>
      </w:pPr>
    </w:p>
    <w:p w14:paraId="2E37C247" w14:textId="77777777" w:rsidR="00767ADF" w:rsidRDefault="00000000">
      <w:pPr>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rPr>
        <w:tab/>
        <w:t>Services are consultative with special education staff.</w:t>
      </w:r>
    </w:p>
    <w:p w14:paraId="2C24D684" w14:textId="77777777" w:rsidR="00767ADF" w:rsidRDefault="00767ADF">
      <w:pPr>
        <w:rPr>
          <w:rFonts w:ascii="Times New Roman" w:eastAsia="Times New Roman" w:hAnsi="Times New Roman" w:cs="Times New Roman"/>
        </w:rPr>
      </w:pPr>
    </w:p>
    <w:p w14:paraId="1C464CB0" w14:textId="77777777" w:rsidR="00767ADF" w:rsidRDefault="00000000">
      <w:pPr>
        <w:ind w:left="90"/>
        <w:rPr>
          <w:rFonts w:ascii="Times New Roman" w:eastAsia="Times New Roman" w:hAnsi="Times New Roman" w:cs="Times New Roman"/>
          <w:b/>
        </w:rPr>
      </w:pPr>
      <w:r>
        <w:rPr>
          <w:rFonts w:ascii="Times New Roman" w:eastAsia="Times New Roman" w:hAnsi="Times New Roman" w:cs="Times New Roman"/>
          <w:b/>
        </w:rPr>
        <w:t>Site of Service</w:t>
      </w:r>
    </w:p>
    <w:p w14:paraId="4FF8C165" w14:textId="77777777" w:rsidR="00767ADF" w:rsidRDefault="00000000">
      <w:pPr>
        <w:rPr>
          <w:rFonts w:ascii="Times New Roman" w:eastAsia="Times New Roman" w:hAnsi="Times New Roman" w:cs="Times New Roman"/>
          <w:i/>
        </w:rPr>
      </w:pPr>
      <w:r>
        <w:rPr>
          <w:rFonts w:ascii="Times New Roman" w:eastAsia="Times New Roman" w:hAnsi="Times New Roman" w:cs="Times New Roman"/>
          <w:i/>
        </w:rPr>
        <w:t>Check all that apply below</w:t>
      </w:r>
    </w:p>
    <w:p w14:paraId="15202825" w14:textId="77777777" w:rsidR="00767ADF" w:rsidRDefault="00767ADF">
      <w:pPr>
        <w:rPr>
          <w:rFonts w:ascii="Times New Roman" w:eastAsia="Times New Roman" w:hAnsi="Times New Roman" w:cs="Times New Roman"/>
        </w:rPr>
      </w:pPr>
    </w:p>
    <w:p w14:paraId="0DB0CEDD" w14:textId="77777777" w:rsidR="00767ADF" w:rsidRDefault="00000000">
      <w:pPr>
        <w:rPr>
          <w:rFonts w:ascii="Times New Roman" w:eastAsia="Times New Roman" w:hAnsi="Times New Roman" w:cs="Times New Roman"/>
        </w:rPr>
      </w:pPr>
      <w:r>
        <w:rPr>
          <w:rFonts w:ascii="Times New Roman" w:eastAsia="Times New Roman" w:hAnsi="Times New Roman" w:cs="Times New Roman"/>
          <w:u w:val="single"/>
        </w:rPr>
        <w:t xml:space="preserve">       </w:t>
      </w:r>
      <w:r>
        <w:rPr>
          <w:rFonts w:ascii="Times New Roman" w:eastAsia="Times New Roman" w:hAnsi="Times New Roman" w:cs="Times New Roman"/>
        </w:rPr>
        <w:tab/>
        <w:t>Services to be provided at school site(s)</w:t>
      </w:r>
    </w:p>
    <w:p w14:paraId="52FCA955" w14:textId="77777777" w:rsidR="00767ADF" w:rsidRDefault="00767ADF">
      <w:pPr>
        <w:rPr>
          <w:rFonts w:ascii="Times New Roman" w:eastAsia="Times New Roman" w:hAnsi="Times New Roman" w:cs="Times New Roman"/>
        </w:rPr>
      </w:pPr>
    </w:p>
    <w:p w14:paraId="41F912CC"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____</w:t>
      </w:r>
      <w:r>
        <w:rPr>
          <w:rFonts w:ascii="Times New Roman" w:eastAsia="Times New Roman" w:hAnsi="Times New Roman" w:cs="Times New Roman"/>
        </w:rPr>
        <w:tab/>
        <w:t xml:space="preserve">Services to be provided at the Contractor’s site.  The Contractor’s facility is equivalent to </w:t>
      </w:r>
    </w:p>
    <w:p w14:paraId="0B52EBB0"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ab/>
        <w:t>educational facility for those services provided in educational settings.</w:t>
      </w:r>
    </w:p>
    <w:p w14:paraId="07286EAC" w14:textId="77777777" w:rsidR="00767ADF" w:rsidRDefault="00767ADF">
      <w:pPr>
        <w:rPr>
          <w:rFonts w:ascii="Times New Roman" w:eastAsia="Times New Roman" w:hAnsi="Times New Roman" w:cs="Times New Roman"/>
          <w:b/>
        </w:rPr>
      </w:pPr>
    </w:p>
    <w:p w14:paraId="352A64A6" w14:textId="77777777" w:rsidR="00767ADF" w:rsidRDefault="00000000">
      <w:pPr>
        <w:numPr>
          <w:ilvl w:val="0"/>
          <w:numId w:val="1"/>
        </w:numPr>
        <w:ind w:left="450"/>
        <w:rPr>
          <w:rFonts w:ascii="Times New Roman" w:eastAsia="Times New Roman" w:hAnsi="Times New Roman" w:cs="Times New Roman"/>
          <w:b/>
        </w:rPr>
      </w:pPr>
      <w:r>
        <w:rPr>
          <w:rFonts w:ascii="Times New Roman" w:eastAsia="Times New Roman" w:hAnsi="Times New Roman" w:cs="Times New Roman"/>
          <w:b/>
        </w:rPr>
        <w:t xml:space="preserve"> Payment</w:t>
      </w:r>
    </w:p>
    <w:p w14:paraId="3663F591"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The cost of services shall be $</w:t>
      </w:r>
      <w:r>
        <w:rPr>
          <w:rFonts w:ascii="Times New Roman" w:eastAsia="Times New Roman" w:hAnsi="Times New Roman" w:cs="Times New Roman"/>
          <w:u w:val="single"/>
        </w:rPr>
        <w:t>0.00</w:t>
      </w:r>
      <w:r>
        <w:rPr>
          <w:rFonts w:ascii="Times New Roman" w:eastAsia="Times New Roman" w:hAnsi="Times New Roman" w:cs="Times New Roman"/>
        </w:rPr>
        <w:t xml:space="preserve">.  </w:t>
      </w:r>
    </w:p>
    <w:p w14:paraId="33D09D88" w14:textId="77777777" w:rsidR="00767ADF" w:rsidRDefault="00767ADF">
      <w:pPr>
        <w:rPr>
          <w:rFonts w:ascii="Times New Roman" w:eastAsia="Times New Roman" w:hAnsi="Times New Roman" w:cs="Times New Roman"/>
        </w:rPr>
      </w:pPr>
    </w:p>
    <w:p w14:paraId="65384CC9" w14:textId="77777777" w:rsidR="00767ADF" w:rsidRDefault="00767ADF">
      <w:pPr>
        <w:rPr>
          <w:rFonts w:ascii="Times New Roman" w:eastAsia="Times New Roman" w:hAnsi="Times New Roman" w:cs="Times New Roman"/>
          <w:b/>
        </w:rPr>
      </w:pPr>
    </w:p>
    <w:p w14:paraId="3BE6A7D1" w14:textId="77777777" w:rsidR="00767ADF" w:rsidRDefault="00767ADF">
      <w:pPr>
        <w:rPr>
          <w:rFonts w:ascii="Times New Roman" w:eastAsia="Times New Roman" w:hAnsi="Times New Roman" w:cs="Times New Roman"/>
          <w:b/>
        </w:rPr>
      </w:pPr>
    </w:p>
    <w:p w14:paraId="1AC0CCE0" w14:textId="77777777" w:rsidR="00767ADF" w:rsidRDefault="00767ADF">
      <w:pPr>
        <w:rPr>
          <w:rFonts w:ascii="Times New Roman" w:eastAsia="Times New Roman" w:hAnsi="Times New Roman" w:cs="Times New Roman"/>
          <w:b/>
        </w:rPr>
      </w:pPr>
    </w:p>
    <w:p w14:paraId="71807FF1" w14:textId="77777777" w:rsidR="00767ADF" w:rsidRDefault="00000000">
      <w:pPr>
        <w:numPr>
          <w:ilvl w:val="0"/>
          <w:numId w:val="1"/>
        </w:numPr>
        <w:ind w:left="450"/>
        <w:rPr>
          <w:rFonts w:ascii="Times New Roman" w:eastAsia="Times New Roman" w:hAnsi="Times New Roman" w:cs="Times New Roman"/>
          <w:b/>
        </w:rPr>
      </w:pPr>
      <w:r>
        <w:rPr>
          <w:rFonts w:ascii="Times New Roman" w:eastAsia="Times New Roman" w:hAnsi="Times New Roman" w:cs="Times New Roman"/>
          <w:b/>
        </w:rPr>
        <w:t>District Policies and Procedures</w:t>
      </w:r>
    </w:p>
    <w:p w14:paraId="69B94732"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The Contractor will follow the </w:t>
      </w:r>
      <w:proofErr w:type="gramStart"/>
      <w:r>
        <w:rPr>
          <w:rFonts w:ascii="Times New Roman" w:eastAsia="Times New Roman" w:hAnsi="Times New Roman" w:cs="Times New Roman"/>
        </w:rPr>
        <w:t>District’s</w:t>
      </w:r>
      <w:proofErr w:type="gramEnd"/>
      <w:r>
        <w:rPr>
          <w:rFonts w:ascii="Times New Roman" w:eastAsia="Times New Roman" w:hAnsi="Times New Roman" w:cs="Times New Roman"/>
        </w:rPr>
        <w:t xml:space="preserve"> policies and procedures while providing services in the school setting.  District policies may be found on the </w:t>
      </w:r>
      <w:proofErr w:type="gramStart"/>
      <w:r>
        <w:rPr>
          <w:rFonts w:ascii="Times New Roman" w:eastAsia="Times New Roman" w:hAnsi="Times New Roman" w:cs="Times New Roman"/>
        </w:rPr>
        <w:t>District’s</w:t>
      </w:r>
      <w:proofErr w:type="gramEnd"/>
      <w:r>
        <w:rPr>
          <w:rFonts w:ascii="Times New Roman" w:eastAsia="Times New Roman" w:hAnsi="Times New Roman" w:cs="Times New Roman"/>
        </w:rPr>
        <w:t xml:space="preserve"> website.</w:t>
      </w:r>
    </w:p>
    <w:p w14:paraId="03ED32BE" w14:textId="77777777" w:rsidR="00767ADF" w:rsidRDefault="00767ADF">
      <w:pPr>
        <w:rPr>
          <w:rFonts w:ascii="Times New Roman" w:eastAsia="Times New Roman" w:hAnsi="Times New Roman" w:cs="Times New Roman"/>
        </w:rPr>
      </w:pPr>
    </w:p>
    <w:p w14:paraId="3DC053E1" w14:textId="77777777" w:rsidR="00767ADF" w:rsidRDefault="00767ADF">
      <w:pPr>
        <w:rPr>
          <w:rFonts w:ascii="Times New Roman" w:eastAsia="Times New Roman" w:hAnsi="Times New Roman" w:cs="Times New Roman"/>
        </w:rPr>
      </w:pPr>
    </w:p>
    <w:p w14:paraId="165EA2B3"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Term</w:t>
      </w:r>
    </w:p>
    <w:p w14:paraId="47947D33"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The contract will become effective upon signature of both parties and shall remain in effect until _______(date)</w:t>
      </w:r>
      <w:r>
        <w:rPr>
          <w:rFonts w:ascii="Times New Roman" w:eastAsia="Times New Roman" w:hAnsi="Times New Roman" w:cs="Times New Roman"/>
          <w:b/>
        </w:rPr>
        <w:t xml:space="preserve">. </w:t>
      </w:r>
    </w:p>
    <w:p w14:paraId="2693F501" w14:textId="77777777" w:rsidR="00767ADF" w:rsidRDefault="00767ADF">
      <w:pPr>
        <w:rPr>
          <w:rFonts w:ascii="Times New Roman" w:eastAsia="Times New Roman" w:hAnsi="Times New Roman" w:cs="Times New Roman"/>
        </w:rPr>
      </w:pPr>
    </w:p>
    <w:p w14:paraId="152AFB49" w14:textId="77777777" w:rsidR="00767ADF" w:rsidRDefault="00767ADF">
      <w:pPr>
        <w:rPr>
          <w:rFonts w:ascii="Times New Roman" w:eastAsia="Times New Roman" w:hAnsi="Times New Roman" w:cs="Times New Roman"/>
          <w:b/>
        </w:rPr>
      </w:pPr>
    </w:p>
    <w:p w14:paraId="2CF6E3C8" w14:textId="77777777" w:rsidR="00767ADF" w:rsidRDefault="00000000">
      <w:pPr>
        <w:numPr>
          <w:ilvl w:val="0"/>
          <w:numId w:val="1"/>
        </w:numPr>
        <w:ind w:left="90" w:hanging="90"/>
        <w:rPr>
          <w:rFonts w:ascii="Times New Roman" w:eastAsia="Times New Roman" w:hAnsi="Times New Roman" w:cs="Times New Roman"/>
          <w:b/>
        </w:rPr>
      </w:pPr>
      <w:r>
        <w:rPr>
          <w:rFonts w:ascii="Times New Roman" w:eastAsia="Times New Roman" w:hAnsi="Times New Roman" w:cs="Times New Roman"/>
          <w:b/>
        </w:rPr>
        <w:t>Cancellation Clause</w:t>
      </w:r>
    </w:p>
    <w:p w14:paraId="168D3558"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Either party may terminate this agreement without cause by providing thirty (30) days written notice of such intent to this effect to the other party.  District may cancel this agreement for cause by providing written notice to the Contractor.</w:t>
      </w:r>
    </w:p>
    <w:p w14:paraId="42442199" w14:textId="77777777" w:rsidR="00767ADF" w:rsidRDefault="00767ADF">
      <w:pPr>
        <w:rPr>
          <w:rFonts w:ascii="Times New Roman" w:eastAsia="Times New Roman" w:hAnsi="Times New Roman" w:cs="Times New Roman"/>
        </w:rPr>
      </w:pPr>
    </w:p>
    <w:p w14:paraId="4AC9C000" w14:textId="77777777" w:rsidR="00767ADF" w:rsidRDefault="00767ADF">
      <w:pPr>
        <w:rPr>
          <w:rFonts w:ascii="Times New Roman" w:eastAsia="Times New Roman" w:hAnsi="Times New Roman" w:cs="Times New Roman"/>
        </w:rPr>
      </w:pPr>
    </w:p>
    <w:p w14:paraId="38D79C8A"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Independent Contractor</w:t>
      </w:r>
    </w:p>
    <w:p w14:paraId="429D1A1F"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 xml:space="preserve">For the purposes of this agreement Contractor is an independent contractor.  Nothing contained in this agreement is intended nor shall be construed in any manner to create or establish a relationship of legal co-partners, joint </w:t>
      </w:r>
      <w:proofErr w:type="gramStart"/>
      <w:r>
        <w:rPr>
          <w:rFonts w:ascii="Times New Roman" w:eastAsia="Times New Roman" w:hAnsi="Times New Roman" w:cs="Times New Roman"/>
        </w:rPr>
        <w:t>ventures</w:t>
      </w:r>
      <w:proofErr w:type="gramEnd"/>
      <w:r>
        <w:rPr>
          <w:rFonts w:ascii="Times New Roman" w:eastAsia="Times New Roman" w:hAnsi="Times New Roman" w:cs="Times New Roman"/>
        </w:rPr>
        <w:t xml:space="preserve"> or joint powers between the parties.  No statement contained in this agreement shall be construed </w:t>
      </w:r>
      <w:proofErr w:type="gramStart"/>
      <w:r>
        <w:rPr>
          <w:rFonts w:ascii="Times New Roman" w:eastAsia="Times New Roman" w:hAnsi="Times New Roman" w:cs="Times New Roman"/>
        </w:rPr>
        <w:t>so as to</w:t>
      </w:r>
      <w:proofErr w:type="gramEnd"/>
      <w:r>
        <w:rPr>
          <w:rFonts w:ascii="Times New Roman" w:eastAsia="Times New Roman" w:hAnsi="Times New Roman" w:cs="Times New Roman"/>
        </w:rPr>
        <w:t xml:space="preserve"> find Contractor, its employees, agents or representatives to be employees or agents of District.  The district will make no deductions for federal Income Tax, FICA, or state income tax.</w:t>
      </w:r>
    </w:p>
    <w:p w14:paraId="1FFFF5C0" w14:textId="77777777" w:rsidR="00767ADF" w:rsidRDefault="00767ADF">
      <w:pPr>
        <w:rPr>
          <w:rFonts w:ascii="Times New Roman" w:eastAsia="Times New Roman" w:hAnsi="Times New Roman" w:cs="Times New Roman"/>
        </w:rPr>
      </w:pPr>
    </w:p>
    <w:p w14:paraId="39837C1A" w14:textId="77777777" w:rsidR="00767ADF" w:rsidRDefault="00767ADF">
      <w:pPr>
        <w:rPr>
          <w:rFonts w:ascii="Times New Roman" w:eastAsia="Times New Roman" w:hAnsi="Times New Roman" w:cs="Times New Roman"/>
          <w:b/>
        </w:rPr>
      </w:pPr>
    </w:p>
    <w:p w14:paraId="043CB183"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Hold Harmless</w:t>
      </w:r>
    </w:p>
    <w:p w14:paraId="2772ADAE"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 xml:space="preserve">Contractor shall indemnify and hold District harmless for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damages, costs and expenses including attorney’s fees which District, its officials, employees, or agents may sustain arising from any act or omission of Contractor in the execution, performance or failure to adequately perform the Contractor’s obligations under this Agreement.</w:t>
      </w:r>
    </w:p>
    <w:p w14:paraId="757DC3CD" w14:textId="77777777" w:rsidR="00767ADF" w:rsidRDefault="00767ADF">
      <w:pPr>
        <w:rPr>
          <w:rFonts w:ascii="Times New Roman" w:eastAsia="Times New Roman" w:hAnsi="Times New Roman" w:cs="Times New Roman"/>
        </w:rPr>
      </w:pPr>
    </w:p>
    <w:p w14:paraId="74CD7645" w14:textId="77777777" w:rsidR="00767ADF" w:rsidRDefault="00767ADF">
      <w:pPr>
        <w:rPr>
          <w:rFonts w:ascii="Times New Roman" w:eastAsia="Times New Roman" w:hAnsi="Times New Roman" w:cs="Times New Roman"/>
        </w:rPr>
      </w:pPr>
    </w:p>
    <w:p w14:paraId="093F3D5D"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Privacy of Pupil Records</w:t>
      </w:r>
    </w:p>
    <w:p w14:paraId="5A21DBD8"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 xml:space="preserve">Pursuant to the District’s Protection and Privacy of Pupil Records Policy and consistent with the requirements of the Family Educational Rights and Privacy Act and the Minnesota Government Data Practices Act, the Contractor shall be deemed to be a school official when performing the duties and responsibilities of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As such, the Contractor certifies and agrees that all data created, collected, received, stored, used, maintained, or disseminated by the Contractor must comply with the Family Educational Rights and Privacy Act and the Minnesota Government Data Practices Act.</w:t>
      </w:r>
    </w:p>
    <w:p w14:paraId="5FFBDD1C" w14:textId="77777777" w:rsidR="00767ADF" w:rsidRDefault="00767ADF">
      <w:pPr>
        <w:rPr>
          <w:rFonts w:ascii="Times New Roman" w:eastAsia="Times New Roman" w:hAnsi="Times New Roman" w:cs="Times New Roman"/>
        </w:rPr>
      </w:pPr>
    </w:p>
    <w:p w14:paraId="5C5E6DBC"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Insurance</w:t>
      </w:r>
    </w:p>
    <w:p w14:paraId="2DA4BB16"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lastRenderedPageBreak/>
        <w:t>Contractor shall, during the life of the Contract, purchase and maintain insurance coverage with the minimum limits as follows:</w:t>
      </w:r>
    </w:p>
    <w:p w14:paraId="23AA0326" w14:textId="77777777" w:rsidR="00767ADF" w:rsidRDefault="00767ADF">
      <w:pPr>
        <w:rPr>
          <w:rFonts w:ascii="Times New Roman" w:eastAsia="Times New Roman" w:hAnsi="Times New Roman" w:cs="Times New Roman"/>
        </w:rPr>
      </w:pPr>
    </w:p>
    <w:p w14:paraId="4C479F92" w14:textId="77777777" w:rsidR="00767ADF"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Workers Compensation</w:t>
      </w:r>
    </w:p>
    <w:p w14:paraId="72C18AEA" w14:textId="77777777" w:rsidR="00767AD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Statutory State Coverage</w:t>
      </w:r>
    </w:p>
    <w:p w14:paraId="05FB1BE9" w14:textId="77777777" w:rsidR="00767AD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Employee Liability Coverage with the following limits:</w:t>
      </w:r>
    </w:p>
    <w:p w14:paraId="0D6A7883" w14:textId="77777777" w:rsidR="00767ADF" w:rsidRDefault="00000000">
      <w:pPr>
        <w:ind w:left="2160"/>
        <w:rPr>
          <w:rFonts w:ascii="Times New Roman" w:eastAsia="Times New Roman" w:hAnsi="Times New Roman" w:cs="Times New Roman"/>
        </w:rPr>
      </w:pPr>
      <w:r>
        <w:rPr>
          <w:rFonts w:ascii="Times New Roman" w:eastAsia="Times New Roman" w:hAnsi="Times New Roman" w:cs="Times New Roman"/>
        </w:rPr>
        <w:t>Bodily Injury by Accident</w:t>
      </w:r>
      <w:r>
        <w:rPr>
          <w:rFonts w:ascii="Times New Roman" w:eastAsia="Times New Roman" w:hAnsi="Times New Roman" w:cs="Times New Roman"/>
        </w:rPr>
        <w:tab/>
        <w:t>100,000 Each Accident</w:t>
      </w:r>
    </w:p>
    <w:p w14:paraId="489DFC47" w14:textId="77777777" w:rsidR="00767ADF" w:rsidRDefault="00000000">
      <w:pPr>
        <w:ind w:left="2160"/>
        <w:rPr>
          <w:rFonts w:ascii="Times New Roman" w:eastAsia="Times New Roman" w:hAnsi="Times New Roman" w:cs="Times New Roman"/>
        </w:rPr>
      </w:pPr>
      <w:r>
        <w:rPr>
          <w:rFonts w:ascii="Times New Roman" w:eastAsia="Times New Roman" w:hAnsi="Times New Roman" w:cs="Times New Roman"/>
        </w:rPr>
        <w:t>Bodily Injury by Disease</w:t>
      </w:r>
      <w:r>
        <w:rPr>
          <w:rFonts w:ascii="Times New Roman" w:eastAsia="Times New Roman" w:hAnsi="Times New Roman" w:cs="Times New Roman"/>
        </w:rPr>
        <w:tab/>
        <w:t>100,000 Each Employee</w:t>
      </w:r>
    </w:p>
    <w:p w14:paraId="6FE3FC98" w14:textId="77777777" w:rsidR="00767ADF" w:rsidRDefault="00000000">
      <w:pPr>
        <w:ind w:left="2160"/>
        <w:rPr>
          <w:rFonts w:ascii="Times New Roman" w:eastAsia="Times New Roman" w:hAnsi="Times New Roman" w:cs="Times New Roman"/>
        </w:rPr>
      </w:pPr>
      <w:r>
        <w:rPr>
          <w:rFonts w:ascii="Times New Roman" w:eastAsia="Times New Roman" w:hAnsi="Times New Roman" w:cs="Times New Roman"/>
        </w:rPr>
        <w:t>Bodily Injury by Disease</w:t>
      </w:r>
      <w:r>
        <w:rPr>
          <w:rFonts w:ascii="Times New Roman" w:eastAsia="Times New Roman" w:hAnsi="Times New Roman" w:cs="Times New Roman"/>
        </w:rPr>
        <w:tab/>
        <w:t>500,000 Each Policy Limit</w:t>
      </w:r>
    </w:p>
    <w:p w14:paraId="185E3407" w14:textId="77777777" w:rsidR="00767ADF" w:rsidRDefault="00767ADF">
      <w:pPr>
        <w:rPr>
          <w:rFonts w:ascii="Times New Roman" w:eastAsia="Times New Roman" w:hAnsi="Times New Roman" w:cs="Times New Roman"/>
        </w:rPr>
      </w:pPr>
    </w:p>
    <w:p w14:paraId="70FEBE17" w14:textId="77777777" w:rsidR="00767ADF"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General Liability Insurance</w:t>
      </w:r>
    </w:p>
    <w:p w14:paraId="77CF787B" w14:textId="77777777" w:rsidR="00767ADF" w:rsidRDefault="00767ADF">
      <w:pPr>
        <w:ind w:left="1440"/>
        <w:rPr>
          <w:rFonts w:ascii="Times New Roman" w:eastAsia="Times New Roman" w:hAnsi="Times New Roman" w:cs="Times New Roman"/>
        </w:rPr>
      </w:pPr>
    </w:p>
    <w:p w14:paraId="6D4DF7E6" w14:textId="77777777" w:rsidR="00767AD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Commercial Liability Policy—Occurrence (Form CG 00 01 98 or its equivalent)</w:t>
      </w:r>
    </w:p>
    <w:p w14:paraId="632C1E13" w14:textId="77777777" w:rsidR="00767ADF" w:rsidRDefault="00000000">
      <w:pPr>
        <w:ind w:left="2880"/>
        <w:rPr>
          <w:rFonts w:ascii="Times New Roman" w:eastAsia="Times New Roman" w:hAnsi="Times New Roman" w:cs="Times New Roman"/>
        </w:rPr>
      </w:pPr>
      <w:r>
        <w:rPr>
          <w:rFonts w:ascii="Times New Roman" w:eastAsia="Times New Roman" w:hAnsi="Times New Roman" w:cs="Times New Roman"/>
        </w:rPr>
        <w:t>Combined Single Limit:</w:t>
      </w:r>
      <w:r>
        <w:rPr>
          <w:rFonts w:ascii="Times New Roman" w:eastAsia="Times New Roman" w:hAnsi="Times New Roman" w:cs="Times New Roman"/>
        </w:rPr>
        <w:tab/>
      </w:r>
      <w:r>
        <w:rPr>
          <w:rFonts w:ascii="Times New Roman" w:eastAsia="Times New Roman" w:hAnsi="Times New Roman" w:cs="Times New Roman"/>
        </w:rPr>
        <w:tab/>
        <w:t>1,000,000</w:t>
      </w:r>
    </w:p>
    <w:p w14:paraId="2E8AB1EB" w14:textId="77777777" w:rsidR="00767ADF" w:rsidRDefault="00000000">
      <w:pPr>
        <w:ind w:left="2880"/>
        <w:rPr>
          <w:rFonts w:ascii="Times New Roman" w:eastAsia="Times New Roman" w:hAnsi="Times New Roman" w:cs="Times New Roman"/>
        </w:rPr>
      </w:pPr>
      <w:r>
        <w:rPr>
          <w:rFonts w:ascii="Times New Roman" w:eastAsia="Times New Roman" w:hAnsi="Times New Roman" w:cs="Times New Roman"/>
        </w:rPr>
        <w:t>Personal Injury Liability</w:t>
      </w:r>
      <w:r>
        <w:rPr>
          <w:rFonts w:ascii="Times New Roman" w:eastAsia="Times New Roman" w:hAnsi="Times New Roman" w:cs="Times New Roman"/>
        </w:rPr>
        <w:tab/>
      </w:r>
      <w:r>
        <w:rPr>
          <w:rFonts w:ascii="Times New Roman" w:eastAsia="Times New Roman" w:hAnsi="Times New Roman" w:cs="Times New Roman"/>
        </w:rPr>
        <w:tab/>
        <w:t>1,000,000</w:t>
      </w:r>
    </w:p>
    <w:p w14:paraId="19D8573F" w14:textId="77777777" w:rsidR="00767ADF" w:rsidRDefault="00000000">
      <w:pPr>
        <w:ind w:left="2880"/>
        <w:rPr>
          <w:rFonts w:ascii="Times New Roman" w:eastAsia="Times New Roman" w:hAnsi="Times New Roman" w:cs="Times New Roman"/>
        </w:rPr>
      </w:pPr>
      <w:r>
        <w:rPr>
          <w:rFonts w:ascii="Times New Roman" w:eastAsia="Times New Roman" w:hAnsi="Times New Roman" w:cs="Times New Roman"/>
        </w:rPr>
        <w:t>Products Completed Operations</w:t>
      </w:r>
      <w:r>
        <w:rPr>
          <w:rFonts w:ascii="Times New Roman" w:eastAsia="Times New Roman" w:hAnsi="Times New Roman" w:cs="Times New Roman"/>
        </w:rPr>
        <w:tab/>
        <w:t>1,000,000</w:t>
      </w:r>
    </w:p>
    <w:p w14:paraId="1B97BB52" w14:textId="77777777" w:rsidR="00767ADF" w:rsidRDefault="00000000">
      <w:pPr>
        <w:ind w:left="2880"/>
        <w:rPr>
          <w:rFonts w:ascii="Times New Roman" w:eastAsia="Times New Roman" w:hAnsi="Times New Roman" w:cs="Times New Roman"/>
        </w:rPr>
      </w:pPr>
      <w:r>
        <w:rPr>
          <w:rFonts w:ascii="Times New Roman" w:eastAsia="Times New Roman" w:hAnsi="Times New Roman" w:cs="Times New Roman"/>
        </w:rPr>
        <w:t>General Aggregate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1,000,000</w:t>
      </w:r>
    </w:p>
    <w:p w14:paraId="26F9EB71" w14:textId="77777777" w:rsidR="00767ADF" w:rsidRDefault="00767ADF">
      <w:pPr>
        <w:ind w:left="2880"/>
        <w:rPr>
          <w:rFonts w:ascii="Times New Roman" w:eastAsia="Times New Roman" w:hAnsi="Times New Roman" w:cs="Times New Roman"/>
        </w:rPr>
      </w:pPr>
    </w:p>
    <w:p w14:paraId="5CCA1FCC" w14:textId="77777777" w:rsidR="00767AD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Anoka Hennepin ISD #11 shall be added to the policy as additional insured using ISO form CG 2026.</w:t>
      </w:r>
    </w:p>
    <w:p w14:paraId="5132B577" w14:textId="77777777" w:rsidR="00767ADF" w:rsidRDefault="00767ADF">
      <w:pPr>
        <w:ind w:left="1440"/>
        <w:rPr>
          <w:rFonts w:ascii="Times New Roman" w:eastAsia="Times New Roman" w:hAnsi="Times New Roman" w:cs="Times New Roman"/>
        </w:rPr>
      </w:pPr>
    </w:p>
    <w:p w14:paraId="216886B3" w14:textId="77777777" w:rsidR="00767ADF"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Automobile Liability Insurance including hired/ non-owned Auto.</w:t>
      </w:r>
    </w:p>
    <w:p w14:paraId="42044D28" w14:textId="77777777" w:rsidR="00767ADF" w:rsidRDefault="00767ADF">
      <w:pPr>
        <w:ind w:left="720"/>
        <w:rPr>
          <w:rFonts w:ascii="Times New Roman" w:eastAsia="Times New Roman" w:hAnsi="Times New Roman" w:cs="Times New Roman"/>
        </w:rPr>
      </w:pPr>
    </w:p>
    <w:p w14:paraId="3A10BFFD" w14:textId="77777777" w:rsidR="00767ADF"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Professional Liability Insurance with limits of 1,000,000 each occurrence / 1,000,000 aggregate.</w:t>
      </w:r>
    </w:p>
    <w:p w14:paraId="2FA21930" w14:textId="77777777" w:rsidR="00767ADF" w:rsidRDefault="00767ADF">
      <w:pPr>
        <w:rPr>
          <w:rFonts w:ascii="Times New Roman" w:eastAsia="Times New Roman" w:hAnsi="Times New Roman" w:cs="Times New Roman"/>
        </w:rPr>
      </w:pPr>
    </w:p>
    <w:p w14:paraId="78AD1CD4"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Contractor will provide District with proof of insurance of an Accord Certificate form upon request.  The name of the insured shall match the name on the Contract.  The certificate holder shall be Anoka-Hennepin ISD #11.  The certificate will provide the district with 30 days’ notice of cancellation, non-renewal or material change in the coverage.</w:t>
      </w:r>
    </w:p>
    <w:p w14:paraId="2437DB6A" w14:textId="77777777" w:rsidR="00767ADF" w:rsidRDefault="00767ADF">
      <w:pPr>
        <w:rPr>
          <w:rFonts w:ascii="Times New Roman" w:eastAsia="Times New Roman" w:hAnsi="Times New Roman" w:cs="Times New Roman"/>
        </w:rPr>
      </w:pPr>
    </w:p>
    <w:p w14:paraId="0DE948A7" w14:textId="77777777" w:rsidR="00767ADF" w:rsidRDefault="00000000">
      <w:pPr>
        <w:rPr>
          <w:rFonts w:ascii="Times New Roman" w:eastAsia="Times New Roman" w:hAnsi="Times New Roman" w:cs="Times New Roman"/>
          <w:i/>
        </w:rPr>
      </w:pPr>
      <w:r>
        <w:rPr>
          <w:rFonts w:ascii="Times New Roman" w:eastAsia="Times New Roman" w:hAnsi="Times New Roman" w:cs="Times New Roman"/>
          <w:i/>
        </w:rPr>
        <w:t>The school district does not represent that the required coverage and limits are adequate to protect the contractor and such coverage limits will not be deemed as a limitation of the Contractor’s liability to District under this contract.</w:t>
      </w:r>
    </w:p>
    <w:p w14:paraId="4994EBA9" w14:textId="77777777" w:rsidR="00767ADF" w:rsidRDefault="00767ADF">
      <w:pPr>
        <w:rPr>
          <w:rFonts w:ascii="Times New Roman" w:eastAsia="Times New Roman" w:hAnsi="Times New Roman" w:cs="Times New Roman"/>
          <w:b/>
        </w:rPr>
      </w:pPr>
    </w:p>
    <w:p w14:paraId="712186B0"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Access to Records and Audit</w:t>
      </w:r>
    </w:p>
    <w:p w14:paraId="2E38F50A"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 xml:space="preserve">Contractor’s books, records, documents, and accounting procedures and practices relevant to the contract are subject to examination by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xml:space="preserve"> and either the Legislative or State Auditor, as authorized by Minnesota Statute 16B.06, </w:t>
      </w:r>
      <w:proofErr w:type="spellStart"/>
      <w:r>
        <w:rPr>
          <w:rFonts w:ascii="Times New Roman" w:eastAsia="Times New Roman" w:hAnsi="Times New Roman" w:cs="Times New Roman"/>
        </w:rPr>
        <w:t>subd</w:t>
      </w:r>
      <w:proofErr w:type="spellEnd"/>
      <w:r>
        <w:rPr>
          <w:rFonts w:ascii="Times New Roman" w:eastAsia="Times New Roman" w:hAnsi="Times New Roman" w:cs="Times New Roman"/>
        </w:rPr>
        <w:t xml:space="preserve">. 4. Such data are also subject to review by the Comptroller General of the United States, or a duly authorized representative, if federal funds are used for any work under the contract. The Contractor agrees to maintain such data for a period of </w:t>
      </w:r>
      <w:r>
        <w:rPr>
          <w:rFonts w:ascii="Times New Roman" w:eastAsia="Times New Roman" w:hAnsi="Times New Roman" w:cs="Times New Roman"/>
        </w:rPr>
        <w:lastRenderedPageBreak/>
        <w:t>3 years from the date services or payment was last provided or made, or longer if any audit in progress requires a longer retention period</w:t>
      </w:r>
    </w:p>
    <w:p w14:paraId="5A1D5813" w14:textId="77777777" w:rsidR="00767ADF" w:rsidRDefault="00000000">
      <w:pPr>
        <w:ind w:left="1440"/>
        <w:rPr>
          <w:rFonts w:ascii="Times New Roman" w:eastAsia="Times New Roman" w:hAnsi="Times New Roman" w:cs="Times New Roman"/>
          <w:b/>
        </w:rPr>
      </w:pPr>
      <w:r>
        <w:rPr>
          <w:rFonts w:ascii="Times New Roman" w:eastAsia="Times New Roman" w:hAnsi="Times New Roman" w:cs="Times New Roman"/>
          <w:b/>
        </w:rPr>
        <w:t xml:space="preserve"> </w:t>
      </w:r>
    </w:p>
    <w:p w14:paraId="32C8A9C5"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Return of Data</w:t>
      </w:r>
    </w:p>
    <w:p w14:paraId="5725AE60"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 xml:space="preserve">Within fifteen (15) days of the completion or earlier termination of this Contract, or upon earlier request of the District, the Contractor shall return all documents, data and other information provided by the District to Contractor, or Contractor’s employees or agents in connection with this Contract. Additionally, Contractor, upon the request of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shall destroy all copies of such District provided data, documents, or information in Contractor’s possession or control, and provide District with proof of such destruction.</w:t>
      </w:r>
    </w:p>
    <w:p w14:paraId="5B9F8179" w14:textId="77777777" w:rsidR="00767ADF" w:rsidRDefault="00767ADF">
      <w:pPr>
        <w:rPr>
          <w:rFonts w:ascii="Times New Roman" w:eastAsia="Times New Roman" w:hAnsi="Times New Roman" w:cs="Times New Roman"/>
          <w:b/>
        </w:rPr>
      </w:pPr>
    </w:p>
    <w:p w14:paraId="1136EEAE"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Anti-Discrimination</w:t>
      </w:r>
    </w:p>
    <w:p w14:paraId="036F3606"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During the performance of this contract, the Contractor shall not unlawfully discriminate against any employee or applicant for employment because of race, color, creed, religion, gender, national origin, disability, age, marital status, sexual orientation, or public assistance status. The Contractor will take affirmative action to ensure that applicants are employed and that employees are treated equally during employment, without unlawful discrimination because of their race, color creed, religion, gender, national origin, disability, age, marital status, sexual orientation, or public assistance status. The Contractor shall also comply with any applicable federal or state laws regarding nondiscrimination. The following list includes, but is not meant to limit, laws that may be applicable:</w:t>
      </w:r>
    </w:p>
    <w:p w14:paraId="5C78291E" w14:textId="77777777" w:rsidR="00767ADF" w:rsidRDefault="00767ADF">
      <w:pPr>
        <w:ind w:left="1440"/>
        <w:rPr>
          <w:rFonts w:ascii="Times New Roman" w:eastAsia="Times New Roman" w:hAnsi="Times New Roman" w:cs="Times New Roman"/>
        </w:rPr>
      </w:pPr>
    </w:p>
    <w:p w14:paraId="08CE52CC"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Minnesota Statute 363A.37</w:t>
      </w:r>
    </w:p>
    <w:p w14:paraId="6E4B08FD" w14:textId="77777777" w:rsidR="00767ADF" w:rsidRDefault="00767ADF">
      <w:pPr>
        <w:ind w:left="1440"/>
        <w:rPr>
          <w:rFonts w:ascii="Times New Roman" w:eastAsia="Times New Roman" w:hAnsi="Times New Roman" w:cs="Times New Roman"/>
        </w:rPr>
      </w:pPr>
    </w:p>
    <w:p w14:paraId="4FA4CA8B"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The Equal Employment Opportunity Act of 1972</w:t>
      </w:r>
    </w:p>
    <w:p w14:paraId="7FFB216A" w14:textId="77777777" w:rsidR="00767ADF" w:rsidRDefault="00767ADF">
      <w:pPr>
        <w:ind w:left="1440"/>
        <w:rPr>
          <w:rFonts w:ascii="Times New Roman" w:eastAsia="Times New Roman" w:hAnsi="Times New Roman" w:cs="Times New Roman"/>
        </w:rPr>
      </w:pPr>
    </w:p>
    <w:p w14:paraId="603DE76D"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Executive Order 11246</w:t>
      </w:r>
    </w:p>
    <w:p w14:paraId="41E42D9E" w14:textId="77777777" w:rsidR="00767ADF" w:rsidRDefault="00767ADF">
      <w:pPr>
        <w:ind w:left="1440"/>
        <w:rPr>
          <w:rFonts w:ascii="Times New Roman" w:eastAsia="Times New Roman" w:hAnsi="Times New Roman" w:cs="Times New Roman"/>
        </w:rPr>
      </w:pPr>
    </w:p>
    <w:p w14:paraId="69B6EB40"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The Rehabilitation Act of 1973</w:t>
      </w:r>
    </w:p>
    <w:p w14:paraId="296BE2D3" w14:textId="77777777" w:rsidR="00767ADF" w:rsidRDefault="00767ADF">
      <w:pPr>
        <w:ind w:left="1440"/>
        <w:rPr>
          <w:rFonts w:ascii="Times New Roman" w:eastAsia="Times New Roman" w:hAnsi="Times New Roman" w:cs="Times New Roman"/>
        </w:rPr>
      </w:pPr>
    </w:p>
    <w:p w14:paraId="2AE973B3"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The Age Discrimination in Employment Act of 1967</w:t>
      </w:r>
    </w:p>
    <w:p w14:paraId="59085299" w14:textId="77777777" w:rsidR="00767ADF" w:rsidRDefault="00767ADF">
      <w:pPr>
        <w:ind w:left="1440"/>
        <w:rPr>
          <w:rFonts w:ascii="Times New Roman" w:eastAsia="Times New Roman" w:hAnsi="Times New Roman" w:cs="Times New Roman"/>
        </w:rPr>
      </w:pPr>
    </w:p>
    <w:p w14:paraId="2F5596BE"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The Equal Pay Act of 1963</w:t>
      </w:r>
    </w:p>
    <w:p w14:paraId="0184C4BA" w14:textId="77777777" w:rsidR="00767ADF" w:rsidRDefault="00767ADF">
      <w:pPr>
        <w:ind w:left="1440"/>
        <w:rPr>
          <w:rFonts w:ascii="Times New Roman" w:eastAsia="Times New Roman" w:hAnsi="Times New Roman" w:cs="Times New Roman"/>
        </w:rPr>
      </w:pPr>
    </w:p>
    <w:p w14:paraId="5D7BD4E8"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Minnesota Statute 181.59</w:t>
      </w:r>
    </w:p>
    <w:p w14:paraId="72A3B11B" w14:textId="77777777" w:rsidR="00767ADF" w:rsidRDefault="00767ADF">
      <w:pPr>
        <w:ind w:left="1440"/>
        <w:rPr>
          <w:rFonts w:ascii="Times New Roman" w:eastAsia="Times New Roman" w:hAnsi="Times New Roman" w:cs="Times New Roman"/>
        </w:rPr>
      </w:pPr>
    </w:p>
    <w:p w14:paraId="0CCE4289"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The Job Training Partnership Act of 1982</w:t>
      </w:r>
    </w:p>
    <w:p w14:paraId="5FDB40A2" w14:textId="77777777" w:rsidR="00767ADF" w:rsidRDefault="00767ADF">
      <w:pPr>
        <w:ind w:left="1440"/>
        <w:rPr>
          <w:rFonts w:ascii="Times New Roman" w:eastAsia="Times New Roman" w:hAnsi="Times New Roman" w:cs="Times New Roman"/>
        </w:rPr>
      </w:pPr>
    </w:p>
    <w:p w14:paraId="794B6FE6" w14:textId="77777777" w:rsidR="00767ADF" w:rsidRDefault="00000000">
      <w:pPr>
        <w:ind w:left="1440"/>
        <w:rPr>
          <w:rFonts w:ascii="Times New Roman" w:eastAsia="Times New Roman" w:hAnsi="Times New Roman" w:cs="Times New Roman"/>
        </w:rPr>
      </w:pPr>
      <w:r>
        <w:rPr>
          <w:rFonts w:ascii="Times New Roman" w:eastAsia="Times New Roman" w:hAnsi="Times New Roman" w:cs="Times New Roman"/>
        </w:rPr>
        <w:t>·       OSHA Requirements</w:t>
      </w:r>
    </w:p>
    <w:p w14:paraId="5E10BDB8"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Compliance with Laws and Debarment</w:t>
      </w:r>
    </w:p>
    <w:p w14:paraId="434B1CBA" w14:textId="77777777" w:rsidR="00767ADF" w:rsidRDefault="00000000">
      <w:pPr>
        <w:tabs>
          <w:tab w:val="left" w:pos="720"/>
          <w:tab w:val="left" w:pos="1440"/>
          <w:tab w:val="left" w:pos="2160"/>
          <w:tab w:val="left" w:pos="2592"/>
          <w:tab w:val="left" w:pos="2880"/>
          <w:tab w:val="left" w:pos="3456"/>
          <w:tab w:val="left" w:pos="3600"/>
          <w:tab w:val="left" w:pos="4320"/>
        </w:tabs>
        <w:rPr>
          <w:rFonts w:ascii="Times New Roman" w:eastAsia="Times New Roman" w:hAnsi="Times New Roman" w:cs="Times New Roman"/>
        </w:rPr>
      </w:pPr>
      <w:r>
        <w:rPr>
          <w:rFonts w:ascii="Times New Roman" w:eastAsia="Times New Roman" w:hAnsi="Times New Roman" w:cs="Times New Roman"/>
        </w:rPr>
        <w:t xml:space="preserve">The Contractor certifies that all goods or services furnished under this Contract shall comply with all applicable federal, state, and local laws or ordinances, and all applicable rules, </w:t>
      </w:r>
      <w:r>
        <w:rPr>
          <w:rFonts w:ascii="Times New Roman" w:eastAsia="Times New Roman" w:hAnsi="Times New Roman" w:cs="Times New Roman"/>
        </w:rPr>
        <w:lastRenderedPageBreak/>
        <w:t>regulations, and standards established by any agency of such governmental units, which are now or hereafter promulgated insofar as they relate to the Contractor's performance of the provisions of this Agreement, as well as District policies and procedures, regardless of whether such laws and regulations are specifically set forth in this Contract. It shall be the obligation of the Contractor to apply for, pay for and obtain all permits and/or licenses required by any governmental agency for the provision of those services contemplated herein.</w:t>
      </w:r>
    </w:p>
    <w:p w14:paraId="3399E017" w14:textId="77777777" w:rsidR="00767ADF" w:rsidRDefault="00767ADF">
      <w:pPr>
        <w:rPr>
          <w:rFonts w:ascii="Times New Roman" w:eastAsia="Times New Roman" w:hAnsi="Times New Roman" w:cs="Times New Roman"/>
        </w:rPr>
      </w:pPr>
    </w:p>
    <w:p w14:paraId="3136A800"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Contractor represents that it is not currently debarred or suspended by any federal agency from doing business with the federal or state government. Contractor shall notify District if it becomes debarred or</w:t>
      </w:r>
      <w:r>
        <w:rPr>
          <w:rFonts w:ascii="Times New Roman" w:eastAsia="Times New Roman" w:hAnsi="Times New Roman" w:cs="Times New Roman"/>
          <w:b/>
        </w:rPr>
        <w:t xml:space="preserve"> </w:t>
      </w:r>
      <w:r>
        <w:rPr>
          <w:rFonts w:ascii="Times New Roman" w:eastAsia="Times New Roman" w:hAnsi="Times New Roman" w:cs="Times New Roman"/>
        </w:rPr>
        <w:t>suspended during the term of this Contract. District may immediately terminate this Contract in the event of such termination or suspension and Contractor shall be responsible for any costs incurred by District in connection therewith.</w:t>
      </w:r>
    </w:p>
    <w:p w14:paraId="18D7D315" w14:textId="77777777" w:rsidR="00767ADF" w:rsidRDefault="00767ADF">
      <w:pPr>
        <w:rPr>
          <w:rFonts w:ascii="Times New Roman" w:eastAsia="Times New Roman" w:hAnsi="Times New Roman" w:cs="Times New Roman"/>
          <w:b/>
        </w:rPr>
      </w:pPr>
    </w:p>
    <w:p w14:paraId="2AC98042" w14:textId="77777777" w:rsidR="00767ADF" w:rsidRDefault="00000000">
      <w:pPr>
        <w:numPr>
          <w:ilvl w:val="0"/>
          <w:numId w:val="1"/>
        </w:numPr>
        <w:ind w:left="90" w:firstLine="0"/>
        <w:rPr>
          <w:rFonts w:ascii="Times New Roman" w:eastAsia="Times New Roman" w:hAnsi="Times New Roman" w:cs="Times New Roman"/>
          <w:b/>
        </w:rPr>
      </w:pPr>
      <w:r>
        <w:rPr>
          <w:rFonts w:ascii="Times New Roman" w:eastAsia="Times New Roman" w:hAnsi="Times New Roman" w:cs="Times New Roman"/>
          <w:b/>
        </w:rPr>
        <w:t xml:space="preserve"> Data Practices</w:t>
      </w:r>
    </w:p>
    <w:p w14:paraId="0F4A1D3A" w14:textId="77777777" w:rsidR="00767ADF" w:rsidRDefault="00000000">
      <w:pPr>
        <w:rPr>
          <w:rFonts w:ascii="Times New Roman" w:eastAsia="Times New Roman" w:hAnsi="Times New Roman" w:cs="Times New Roman"/>
        </w:rPr>
      </w:pP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data created, collected, received, stored, used, maintained, or disseminated by the contractor in performing his duties pursuant to this contract is subject to the requirements of Chapter 13 of the Minnesota Statues and the contractor must comply with the requirements of Minnesota Statute as if it were a government entity.  </w:t>
      </w:r>
    </w:p>
    <w:p w14:paraId="294FE4DB" w14:textId="77777777" w:rsidR="00767ADF" w:rsidRDefault="00767ADF">
      <w:pPr>
        <w:rPr>
          <w:rFonts w:ascii="Times New Roman" w:eastAsia="Times New Roman" w:hAnsi="Times New Roman" w:cs="Times New Roman"/>
        </w:rPr>
      </w:pPr>
    </w:p>
    <w:p w14:paraId="790B7488" w14:textId="77777777" w:rsidR="00767ADF" w:rsidRDefault="00000000">
      <w:pPr>
        <w:numPr>
          <w:ilvl w:val="0"/>
          <w:numId w:val="1"/>
        </w:numPr>
        <w:pBdr>
          <w:top w:val="nil"/>
          <w:left w:val="nil"/>
          <w:bottom w:val="nil"/>
          <w:right w:val="nil"/>
          <w:between w:val="nil"/>
        </w:pBdr>
        <w:ind w:left="90" w:firstLine="0"/>
        <w:rPr>
          <w:rFonts w:ascii="Times New Roman" w:eastAsia="Times New Roman" w:hAnsi="Times New Roman" w:cs="Times New Roman"/>
          <w:color w:val="000000"/>
        </w:rPr>
      </w:pPr>
      <w:r>
        <w:rPr>
          <w:rFonts w:ascii="Times New Roman" w:eastAsia="Times New Roman" w:hAnsi="Times New Roman" w:cs="Times New Roman"/>
          <w:b/>
          <w:color w:val="000000"/>
        </w:rPr>
        <w:t>Background Check</w:t>
      </w:r>
      <w:r>
        <w:rPr>
          <w:rFonts w:ascii="Times New Roman" w:eastAsia="Times New Roman" w:hAnsi="Times New Roman" w:cs="Times New Roman"/>
          <w:color w:val="000000"/>
        </w:rPr>
        <w:t xml:space="preserve"> </w:t>
      </w:r>
    </w:p>
    <w:p w14:paraId="4782707B"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 xml:space="preserve">Contractor must perform a background study for each employee or contractor who will provide services to students.  If any service provider does not pass the background study, contractor will not allow the service provider to have direct or indirect contact with the student. Copy of background studies will be provided upon request to Anoka-Hennepin School District. </w:t>
      </w:r>
    </w:p>
    <w:p w14:paraId="7221E7E3" w14:textId="77777777" w:rsidR="00767ADF" w:rsidRDefault="00767ADF">
      <w:pPr>
        <w:rPr>
          <w:rFonts w:ascii="Times New Roman" w:eastAsia="Times New Roman" w:hAnsi="Times New Roman" w:cs="Times New Roman"/>
        </w:rPr>
      </w:pPr>
    </w:p>
    <w:p w14:paraId="19C9DB11" w14:textId="77777777" w:rsidR="00767ADF" w:rsidRDefault="00000000">
      <w:pPr>
        <w:numPr>
          <w:ilvl w:val="0"/>
          <w:numId w:val="1"/>
        </w:numPr>
        <w:pBdr>
          <w:top w:val="nil"/>
          <w:left w:val="nil"/>
          <w:bottom w:val="nil"/>
          <w:right w:val="nil"/>
          <w:between w:val="nil"/>
        </w:pBdr>
        <w:ind w:left="720" w:hanging="720"/>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Choice of Law</w:t>
      </w:r>
    </w:p>
    <w:p w14:paraId="6FE5C85B" w14:textId="77777777" w:rsidR="00767ADF" w:rsidRDefault="00000000">
      <w:pPr>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This Contract shall be construed under Minnesota law (without regard for choice of law considerations). Any action arising out of this Contract shall be heard by a state court in Minnesota. For this purpose, Contractor specifically consents to jurisdiction in Minnesota. This Contract constitutes the entire Contract and understanding of the parties and replaces any prior or contemporaneous agreement, whether written or oral. Any amendments to this Contract shall be in writing and executed by same parties who executed the original Contract, or their successors in office.</w:t>
      </w:r>
    </w:p>
    <w:p w14:paraId="5D443934" w14:textId="77777777" w:rsidR="00767ADF" w:rsidRDefault="00767ADF">
      <w:pPr>
        <w:rPr>
          <w:rFonts w:ascii="Times New Roman" w:eastAsia="Times New Roman" w:hAnsi="Times New Roman" w:cs="Times New Roman"/>
        </w:rPr>
      </w:pPr>
    </w:p>
    <w:p w14:paraId="1D535A55" w14:textId="77777777" w:rsidR="00767ADF" w:rsidRDefault="00000000">
      <w:pPr>
        <w:numPr>
          <w:ilvl w:val="0"/>
          <w:numId w:val="1"/>
        </w:numPr>
        <w:pBdr>
          <w:top w:val="nil"/>
          <w:left w:val="nil"/>
          <w:bottom w:val="nil"/>
          <w:right w:val="nil"/>
          <w:between w:val="nil"/>
        </w:pBdr>
        <w:ind w:hanging="900"/>
        <w:rPr>
          <w:rFonts w:ascii="Times New Roman" w:eastAsia="Times New Roman" w:hAnsi="Times New Roman" w:cs="Times New Roman"/>
          <w:b/>
          <w:color w:val="000000"/>
        </w:rPr>
      </w:pPr>
      <w:r>
        <w:rPr>
          <w:rFonts w:ascii="Times New Roman" w:eastAsia="Times New Roman" w:hAnsi="Times New Roman" w:cs="Times New Roman"/>
          <w:b/>
          <w:color w:val="000000"/>
        </w:rPr>
        <w:t>Assignment</w:t>
      </w:r>
    </w:p>
    <w:p w14:paraId="21BD2B93" w14:textId="77777777" w:rsidR="00767ADF" w:rsidRDefault="00000000">
      <w:pPr>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 xml:space="preserve">Contractor may not assign any obligations of this Contract without the prior written consent of District. In the event of any assignment, Contractor shall remain responsible for its performance and that of any assignee under this Contract. This Contract shall be binding upon Contractor, and its successors and assigns, if any. Any assignment attempted to be made in violation of this Contract shall be void. Notwithstanding any notice of assignment, District’s tender of payment to Contractor named herein, or to any person reasonably believed by District to be entitled to </w:t>
      </w:r>
      <w:r>
        <w:rPr>
          <w:rFonts w:ascii="Times New Roman" w:eastAsia="Times New Roman" w:hAnsi="Times New Roman" w:cs="Times New Roman"/>
        </w:rPr>
        <w:lastRenderedPageBreak/>
        <w:t>payment, shall satisfy District’s obligation to pay, and in no event shall District be obligated to pay twice or be liable for any damages due to failure to pay the correct party</w:t>
      </w:r>
    </w:p>
    <w:p w14:paraId="713D5ED2" w14:textId="77777777" w:rsidR="00767ADF" w:rsidRDefault="00767ADF">
      <w:pPr>
        <w:pBdr>
          <w:top w:val="nil"/>
          <w:left w:val="nil"/>
          <w:bottom w:val="nil"/>
          <w:right w:val="nil"/>
          <w:between w:val="nil"/>
        </w:pBdr>
        <w:ind w:left="900"/>
        <w:rPr>
          <w:rFonts w:ascii="Times New Roman" w:eastAsia="Times New Roman" w:hAnsi="Times New Roman" w:cs="Times New Roman"/>
          <w:color w:val="000000"/>
        </w:rPr>
      </w:pPr>
    </w:p>
    <w:p w14:paraId="5A6B95E0" w14:textId="77777777" w:rsidR="00767ADF" w:rsidRDefault="00000000">
      <w:pPr>
        <w:numPr>
          <w:ilvl w:val="0"/>
          <w:numId w:val="1"/>
        </w:numPr>
        <w:pBdr>
          <w:top w:val="nil"/>
          <w:left w:val="nil"/>
          <w:bottom w:val="nil"/>
          <w:right w:val="nil"/>
          <w:between w:val="nil"/>
        </w:pBdr>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Severability</w:t>
      </w:r>
    </w:p>
    <w:p w14:paraId="6C618851" w14:textId="77777777" w:rsidR="00767ADF" w:rsidRDefault="00000000">
      <w:pPr>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rPr>
        <w:t xml:space="preserve">If any provision of this Contract shall be invalid or unenforceable with respect to any party, the remainder of the Contract, or the application of such provision to persons other than those as to which it is held invalid or unenforceable, shall not be affected and each provision of the remainder of the Contract shall be valid and be enforceable to the fullest extent permitted by law. </w:t>
      </w:r>
    </w:p>
    <w:p w14:paraId="74B77260" w14:textId="77777777" w:rsidR="00767ADF" w:rsidRDefault="00767ADF">
      <w:pPr>
        <w:rPr>
          <w:rFonts w:ascii="Times New Roman" w:eastAsia="Times New Roman" w:hAnsi="Times New Roman" w:cs="Times New Roman"/>
        </w:rPr>
      </w:pPr>
    </w:p>
    <w:p w14:paraId="3CABBCE5" w14:textId="77777777" w:rsidR="00767ADF" w:rsidRDefault="00000000">
      <w:pPr>
        <w:numPr>
          <w:ilvl w:val="0"/>
          <w:numId w:val="1"/>
        </w:numPr>
        <w:pBdr>
          <w:top w:val="nil"/>
          <w:left w:val="nil"/>
          <w:bottom w:val="nil"/>
          <w:right w:val="nil"/>
          <w:between w:val="nil"/>
        </w:pBdr>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Survivability</w:t>
      </w:r>
    </w:p>
    <w:p w14:paraId="237A65F3" w14:textId="77777777" w:rsidR="00767ADF" w:rsidRDefault="00000000">
      <w:pPr>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 xml:space="preserve">The terms, provisions, representations, and warranties contained in this Contract that by their sense and context are intended to survive the performance thereof by any of the parties hereunder shall so survive the completion of performance and termination of this Contract, including the making of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payments hereunder.</w:t>
      </w:r>
    </w:p>
    <w:p w14:paraId="29A5DD11" w14:textId="77777777" w:rsidR="00767ADF" w:rsidRDefault="00767ADF">
      <w:pPr>
        <w:rPr>
          <w:rFonts w:ascii="Times New Roman" w:eastAsia="Times New Roman" w:hAnsi="Times New Roman" w:cs="Times New Roman"/>
        </w:rPr>
      </w:pPr>
    </w:p>
    <w:p w14:paraId="5B1E9B15" w14:textId="77777777" w:rsidR="00767ADF" w:rsidRDefault="00767ADF">
      <w:pPr>
        <w:rPr>
          <w:rFonts w:ascii="Times New Roman" w:eastAsia="Times New Roman" w:hAnsi="Times New Roman" w:cs="Times New Roman"/>
        </w:rPr>
      </w:pPr>
    </w:p>
    <w:p w14:paraId="40306087" w14:textId="77777777" w:rsidR="00767ADF" w:rsidRDefault="00000000">
      <w:pPr>
        <w:tabs>
          <w:tab w:val="left" w:pos="1580"/>
        </w:tabs>
        <w:rPr>
          <w:rFonts w:ascii="Times New Roman" w:eastAsia="Times New Roman" w:hAnsi="Times New Roman" w:cs="Times New Roman"/>
        </w:rPr>
      </w:pPr>
      <w:r>
        <w:rPr>
          <w:rFonts w:ascii="Times New Roman" w:eastAsia="Times New Roman" w:hAnsi="Times New Roman" w:cs="Times New Roman"/>
        </w:rPr>
        <w:tab/>
      </w:r>
    </w:p>
    <w:p w14:paraId="1AF3E41A" w14:textId="77777777" w:rsidR="00767ADF" w:rsidRDefault="00767ADF">
      <w:pPr>
        <w:rPr>
          <w:rFonts w:ascii="Times New Roman" w:eastAsia="Times New Roman" w:hAnsi="Times New Roman" w:cs="Times New Roman"/>
        </w:rPr>
      </w:pPr>
    </w:p>
    <w:p w14:paraId="198270BF"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This Agreement is duly executed on ___________________ (Date)</w:t>
      </w:r>
    </w:p>
    <w:p w14:paraId="3C2C04D0" w14:textId="77777777" w:rsidR="00767ADF" w:rsidRDefault="00767ADF">
      <w:pPr>
        <w:rPr>
          <w:rFonts w:ascii="Times New Roman" w:eastAsia="Times New Roman" w:hAnsi="Times New Roman" w:cs="Times New Roman"/>
        </w:rPr>
      </w:pPr>
    </w:p>
    <w:p w14:paraId="7FC16697"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Anoka-Hennepin ISD 11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Contractor/Contractor</w:t>
      </w:r>
    </w:p>
    <w:p w14:paraId="3989B68D" w14:textId="77777777" w:rsidR="00767ADF" w:rsidRDefault="00767ADF">
      <w:pPr>
        <w:rPr>
          <w:rFonts w:ascii="Times New Roman" w:eastAsia="Times New Roman" w:hAnsi="Times New Roman" w:cs="Times New Roman"/>
        </w:rPr>
      </w:pPr>
    </w:p>
    <w:p w14:paraId="732D1743"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By:  ______________________________</w:t>
      </w:r>
      <w:r>
        <w:rPr>
          <w:rFonts w:ascii="Times New Roman" w:eastAsia="Times New Roman" w:hAnsi="Times New Roman" w:cs="Times New Roman"/>
        </w:rPr>
        <w:tab/>
        <w:t>By:</w:t>
      </w:r>
      <w:r>
        <w:rPr>
          <w:rFonts w:ascii="Times New Roman" w:eastAsia="Times New Roman" w:hAnsi="Times New Roman" w:cs="Times New Roman"/>
        </w:rPr>
        <w:tab/>
        <w:t>__________________________</w:t>
      </w:r>
    </w:p>
    <w:p w14:paraId="23E24F97" w14:textId="77777777" w:rsidR="00767ADF" w:rsidRDefault="00767ADF">
      <w:pPr>
        <w:rPr>
          <w:rFonts w:ascii="Times New Roman" w:eastAsia="Times New Roman" w:hAnsi="Times New Roman" w:cs="Times New Roman"/>
        </w:rPr>
      </w:pPr>
    </w:p>
    <w:p w14:paraId="3C141D36" w14:textId="77777777" w:rsidR="00767ADF" w:rsidRDefault="00000000">
      <w:pPr>
        <w:rPr>
          <w:rFonts w:ascii="Times New Roman" w:eastAsia="Times New Roman" w:hAnsi="Times New Roman" w:cs="Times New Roman"/>
        </w:rPr>
      </w:pPr>
      <w:r>
        <w:rPr>
          <w:rFonts w:ascii="Times New Roman" w:eastAsia="Times New Roman" w:hAnsi="Times New Roman" w:cs="Times New Roman"/>
        </w:rPr>
        <w:t>Title:  _____________________________</w:t>
      </w:r>
      <w:r>
        <w:rPr>
          <w:rFonts w:ascii="Times New Roman" w:eastAsia="Times New Roman" w:hAnsi="Times New Roman" w:cs="Times New Roman"/>
        </w:rPr>
        <w:tab/>
        <w:t>Title:</w:t>
      </w:r>
      <w:r>
        <w:rPr>
          <w:rFonts w:ascii="Times New Roman" w:eastAsia="Times New Roman" w:hAnsi="Times New Roman" w:cs="Times New Roman"/>
        </w:rPr>
        <w:tab/>
        <w:t>__________________________</w:t>
      </w:r>
    </w:p>
    <w:p w14:paraId="6AB173C9" w14:textId="77777777" w:rsidR="00767ADF" w:rsidRDefault="00767ADF">
      <w:pPr>
        <w:rPr>
          <w:rFonts w:ascii="Times New Roman" w:eastAsia="Times New Roman" w:hAnsi="Times New Roman" w:cs="Times New Roman"/>
        </w:rPr>
      </w:pPr>
    </w:p>
    <w:p w14:paraId="34B3D7B0" w14:textId="77777777" w:rsidR="00767ADF" w:rsidRDefault="00000000">
      <w:r>
        <w:rPr>
          <w:rFonts w:ascii="Times New Roman" w:eastAsia="Times New Roman" w:hAnsi="Times New Roman" w:cs="Times New Roman"/>
        </w:rPr>
        <w:t>Date:  _____________________________</w:t>
      </w:r>
      <w:r>
        <w:rPr>
          <w:rFonts w:ascii="Times New Roman" w:eastAsia="Times New Roman" w:hAnsi="Times New Roman" w:cs="Times New Roman"/>
        </w:rPr>
        <w:tab/>
        <w:t>Date:</w:t>
      </w:r>
      <w:r>
        <w:rPr>
          <w:rFonts w:ascii="Times New Roman" w:eastAsia="Times New Roman" w:hAnsi="Times New Roman" w:cs="Times New Roman"/>
        </w:rPr>
        <w:tab/>
        <w:t>__________________________</w:t>
      </w:r>
    </w:p>
    <w:p w14:paraId="72664377" w14:textId="77777777" w:rsidR="00767ADF" w:rsidRDefault="00767ADF"/>
    <w:p w14:paraId="583725D7" w14:textId="77777777" w:rsidR="00767ADF" w:rsidRDefault="00767ADF"/>
    <w:p w14:paraId="56B37B73" w14:textId="77777777" w:rsidR="00767ADF" w:rsidRDefault="00000000">
      <w:pPr>
        <w:jc w:val="center"/>
      </w:pPr>
      <w:r>
        <w:t>THE REMAINDER OF THIS PAGE IS INTENTIONALLY BLANK</w:t>
      </w:r>
    </w:p>
    <w:p w14:paraId="3E93DC85" w14:textId="77777777" w:rsidR="00767ADF" w:rsidRDefault="00000000">
      <w:pPr>
        <w:rPr>
          <w:b/>
          <w:u w:val="single"/>
        </w:rPr>
      </w:pPr>
      <w:r>
        <w:br w:type="page"/>
      </w:r>
    </w:p>
    <w:p w14:paraId="497FA9D1" w14:textId="77777777" w:rsidR="00767ADF" w:rsidRDefault="00000000">
      <w:pPr>
        <w:jc w:val="center"/>
        <w:rPr>
          <w:b/>
          <w:u w:val="single"/>
        </w:rPr>
      </w:pPr>
      <w:r>
        <w:rPr>
          <w:b/>
          <w:u w:val="single"/>
        </w:rPr>
        <w:lastRenderedPageBreak/>
        <w:t>ADDENDUM 1</w:t>
      </w:r>
    </w:p>
    <w:p w14:paraId="41A2860D" w14:textId="77777777" w:rsidR="00767ADF" w:rsidRDefault="00767ADF">
      <w:pPr>
        <w:rPr>
          <w:rFonts w:ascii="Times New Roman" w:eastAsia="Times New Roman" w:hAnsi="Times New Roman" w:cs="Times New Roman"/>
        </w:rPr>
      </w:pPr>
    </w:p>
    <w:p w14:paraId="12FD735F" w14:textId="77777777" w:rsidR="00767ADF" w:rsidRDefault="00767ADF">
      <w:pPr>
        <w:rPr>
          <w:rFonts w:ascii="Times New Roman" w:eastAsia="Times New Roman" w:hAnsi="Times New Roman" w:cs="Times New Roman"/>
        </w:rPr>
      </w:pPr>
    </w:p>
    <w:p w14:paraId="203FC467" w14:textId="77777777" w:rsidR="00767ADF" w:rsidRDefault="00767ADF">
      <w:pPr>
        <w:rPr>
          <w:rFonts w:ascii="Times New Roman" w:eastAsia="Times New Roman" w:hAnsi="Times New Roman" w:cs="Times New Roman"/>
        </w:rPr>
      </w:pPr>
    </w:p>
    <w:p w14:paraId="495E626F" w14:textId="77777777" w:rsidR="00767ADF" w:rsidRDefault="00767ADF">
      <w:pPr>
        <w:rPr>
          <w:rFonts w:ascii="Times New Roman" w:eastAsia="Times New Roman" w:hAnsi="Times New Roman" w:cs="Times New Roman"/>
        </w:rPr>
      </w:pPr>
    </w:p>
    <w:p w14:paraId="44F30CF2" w14:textId="77777777" w:rsidR="00767ADF" w:rsidRDefault="00767ADF">
      <w:pPr>
        <w:rPr>
          <w:rFonts w:ascii="Times New Roman" w:eastAsia="Times New Roman" w:hAnsi="Times New Roman" w:cs="Times New Roman"/>
        </w:rPr>
      </w:pPr>
    </w:p>
    <w:p w14:paraId="3B448AD6" w14:textId="77777777" w:rsidR="00767ADF" w:rsidRDefault="00767ADF">
      <w:pPr>
        <w:rPr>
          <w:rFonts w:ascii="Times New Roman" w:eastAsia="Times New Roman" w:hAnsi="Times New Roman" w:cs="Times New Roman"/>
        </w:rPr>
      </w:pPr>
    </w:p>
    <w:p w14:paraId="4F8F154C" w14:textId="77777777" w:rsidR="00767ADF" w:rsidRDefault="00767ADF">
      <w:pPr>
        <w:rPr>
          <w:rFonts w:ascii="Times New Roman" w:eastAsia="Times New Roman" w:hAnsi="Times New Roman" w:cs="Times New Roman"/>
        </w:rPr>
      </w:pPr>
    </w:p>
    <w:p w14:paraId="3F30F17B" w14:textId="77777777" w:rsidR="00767ADF" w:rsidRDefault="00767ADF">
      <w:pPr>
        <w:rPr>
          <w:rFonts w:ascii="Times New Roman" w:eastAsia="Times New Roman" w:hAnsi="Times New Roman" w:cs="Times New Roman"/>
        </w:rPr>
      </w:pPr>
    </w:p>
    <w:p w14:paraId="53ACD299" w14:textId="77777777" w:rsidR="00767ADF" w:rsidRDefault="00767ADF">
      <w:pPr>
        <w:rPr>
          <w:rFonts w:ascii="Times New Roman" w:eastAsia="Times New Roman" w:hAnsi="Times New Roman" w:cs="Times New Roman"/>
        </w:rPr>
      </w:pPr>
    </w:p>
    <w:p w14:paraId="28182C66" w14:textId="77777777" w:rsidR="00767ADF" w:rsidRDefault="00767ADF">
      <w:pPr>
        <w:rPr>
          <w:rFonts w:ascii="Times New Roman" w:eastAsia="Times New Roman" w:hAnsi="Times New Roman" w:cs="Times New Roman"/>
        </w:rPr>
      </w:pPr>
    </w:p>
    <w:p w14:paraId="426BFF59" w14:textId="77777777" w:rsidR="00767ADF" w:rsidRDefault="00767ADF">
      <w:pPr>
        <w:rPr>
          <w:rFonts w:ascii="Times New Roman" w:eastAsia="Times New Roman" w:hAnsi="Times New Roman" w:cs="Times New Roman"/>
        </w:rPr>
      </w:pPr>
    </w:p>
    <w:p w14:paraId="442FDF4F" w14:textId="77777777" w:rsidR="00767ADF" w:rsidRDefault="00767ADF">
      <w:pPr>
        <w:rPr>
          <w:rFonts w:ascii="Times New Roman" w:eastAsia="Times New Roman" w:hAnsi="Times New Roman" w:cs="Times New Roman"/>
        </w:rPr>
      </w:pPr>
    </w:p>
    <w:p w14:paraId="7B96BBB4" w14:textId="77777777" w:rsidR="00767ADF" w:rsidRDefault="00767ADF">
      <w:pPr>
        <w:rPr>
          <w:rFonts w:ascii="Times New Roman" w:eastAsia="Times New Roman" w:hAnsi="Times New Roman" w:cs="Times New Roman"/>
        </w:rPr>
      </w:pPr>
    </w:p>
    <w:p w14:paraId="60ABD8B5" w14:textId="77777777" w:rsidR="00767ADF" w:rsidRDefault="00767ADF">
      <w:pPr>
        <w:rPr>
          <w:rFonts w:ascii="Times New Roman" w:eastAsia="Times New Roman" w:hAnsi="Times New Roman" w:cs="Times New Roman"/>
        </w:rPr>
      </w:pPr>
    </w:p>
    <w:p w14:paraId="3BA57C62" w14:textId="77777777" w:rsidR="00767ADF" w:rsidRDefault="00767ADF">
      <w:pPr>
        <w:rPr>
          <w:rFonts w:ascii="Times New Roman" w:eastAsia="Times New Roman" w:hAnsi="Times New Roman" w:cs="Times New Roman"/>
        </w:rPr>
      </w:pPr>
    </w:p>
    <w:p w14:paraId="56A19344" w14:textId="77777777" w:rsidR="00767ADF" w:rsidRDefault="00767ADF">
      <w:pPr>
        <w:rPr>
          <w:rFonts w:ascii="Times New Roman" w:eastAsia="Times New Roman" w:hAnsi="Times New Roman" w:cs="Times New Roman"/>
        </w:rPr>
      </w:pPr>
    </w:p>
    <w:p w14:paraId="0F9B857A" w14:textId="77777777" w:rsidR="00767ADF" w:rsidRDefault="00767ADF">
      <w:pPr>
        <w:rPr>
          <w:rFonts w:ascii="Times New Roman" w:eastAsia="Times New Roman" w:hAnsi="Times New Roman" w:cs="Times New Roman"/>
        </w:rPr>
      </w:pPr>
    </w:p>
    <w:p w14:paraId="5C5C50C4" w14:textId="77777777" w:rsidR="00767ADF" w:rsidRDefault="00767ADF">
      <w:pPr>
        <w:rPr>
          <w:rFonts w:ascii="Times New Roman" w:eastAsia="Times New Roman" w:hAnsi="Times New Roman" w:cs="Times New Roman"/>
        </w:rPr>
      </w:pPr>
    </w:p>
    <w:p w14:paraId="5C9358ED" w14:textId="77777777" w:rsidR="00767ADF" w:rsidRDefault="00767ADF">
      <w:pPr>
        <w:rPr>
          <w:rFonts w:ascii="Times New Roman" w:eastAsia="Times New Roman" w:hAnsi="Times New Roman" w:cs="Times New Roman"/>
        </w:rPr>
      </w:pPr>
    </w:p>
    <w:p w14:paraId="1BC76141" w14:textId="77777777" w:rsidR="00767ADF" w:rsidRDefault="00767ADF">
      <w:pPr>
        <w:rPr>
          <w:rFonts w:ascii="Times New Roman" w:eastAsia="Times New Roman" w:hAnsi="Times New Roman" w:cs="Times New Roman"/>
        </w:rPr>
      </w:pPr>
    </w:p>
    <w:p w14:paraId="4AEAB655" w14:textId="77777777" w:rsidR="00767ADF" w:rsidRDefault="00767ADF">
      <w:pPr>
        <w:rPr>
          <w:rFonts w:ascii="Times New Roman" w:eastAsia="Times New Roman" w:hAnsi="Times New Roman" w:cs="Times New Roman"/>
        </w:rPr>
      </w:pPr>
    </w:p>
    <w:p w14:paraId="2961ABCE" w14:textId="77777777" w:rsidR="00767ADF" w:rsidRDefault="00767ADF">
      <w:pPr>
        <w:rPr>
          <w:rFonts w:ascii="Times New Roman" w:eastAsia="Times New Roman" w:hAnsi="Times New Roman" w:cs="Times New Roman"/>
        </w:rPr>
      </w:pPr>
    </w:p>
    <w:p w14:paraId="2308B7E8" w14:textId="77777777" w:rsidR="00767ADF" w:rsidRDefault="00767ADF">
      <w:pPr>
        <w:rPr>
          <w:rFonts w:ascii="Times New Roman" w:eastAsia="Times New Roman" w:hAnsi="Times New Roman" w:cs="Times New Roman"/>
        </w:rPr>
      </w:pPr>
    </w:p>
    <w:p w14:paraId="2084105B" w14:textId="77777777" w:rsidR="00767ADF" w:rsidRDefault="00767ADF">
      <w:pPr>
        <w:rPr>
          <w:rFonts w:ascii="Times New Roman" w:eastAsia="Times New Roman" w:hAnsi="Times New Roman" w:cs="Times New Roman"/>
        </w:rPr>
      </w:pPr>
    </w:p>
    <w:p w14:paraId="05743B12" w14:textId="77777777" w:rsidR="00767ADF" w:rsidRDefault="00767ADF"/>
    <w:p w14:paraId="570AC401" w14:textId="77777777" w:rsidR="00767ADF" w:rsidRDefault="00767ADF"/>
    <w:p w14:paraId="530E497B" w14:textId="77777777" w:rsidR="00767ADF" w:rsidRDefault="00767ADF"/>
    <w:p w14:paraId="6625DBD5" w14:textId="77777777" w:rsidR="00767ADF" w:rsidRDefault="00767ADF"/>
    <w:p w14:paraId="556F66A6" w14:textId="77777777" w:rsidR="00767ADF" w:rsidRDefault="00767ADF"/>
    <w:p w14:paraId="2DC1DA34" w14:textId="77777777" w:rsidR="00767ADF" w:rsidRDefault="00767ADF"/>
    <w:p w14:paraId="00DCC5F3" w14:textId="77777777" w:rsidR="00767ADF" w:rsidRDefault="00767ADF"/>
    <w:p w14:paraId="30A2B293" w14:textId="77777777" w:rsidR="00767ADF" w:rsidRDefault="00767ADF"/>
    <w:p w14:paraId="6CA98D30" w14:textId="77777777" w:rsidR="00767ADF" w:rsidRDefault="00767ADF"/>
    <w:p w14:paraId="3F9A6356" w14:textId="77777777" w:rsidR="00767ADF" w:rsidRDefault="00767ADF"/>
    <w:p w14:paraId="20E1A3E6" w14:textId="77777777" w:rsidR="00767ADF" w:rsidRDefault="00767ADF"/>
    <w:p w14:paraId="0B59773D" w14:textId="77777777" w:rsidR="00767ADF" w:rsidRDefault="00767ADF"/>
    <w:p w14:paraId="024019FC" w14:textId="77777777" w:rsidR="00767ADF" w:rsidRDefault="00767ADF"/>
    <w:p w14:paraId="70317C36" w14:textId="77777777" w:rsidR="00767ADF" w:rsidRDefault="00767ADF"/>
    <w:sectPr w:rsidR="00767ADF">
      <w:headerReference w:type="even" r:id="rId8"/>
      <w:headerReference w:type="default" r:id="rId9"/>
      <w:footerReference w:type="even" r:id="rId10"/>
      <w:footerReference w:type="default" r:id="rId11"/>
      <w:headerReference w:type="first" r:id="rId12"/>
      <w:footerReference w:type="first" r:id="rId13"/>
      <w:pgSz w:w="12240" w:h="15840"/>
      <w:pgMar w:top="2538" w:right="1440" w:bottom="1440" w:left="144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5166" w14:textId="77777777" w:rsidR="00E7017A" w:rsidRDefault="00E7017A">
      <w:r>
        <w:separator/>
      </w:r>
    </w:p>
  </w:endnote>
  <w:endnote w:type="continuationSeparator" w:id="0">
    <w:p w14:paraId="01BBFC01" w14:textId="77777777" w:rsidR="00E7017A" w:rsidRDefault="00E7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1690" w14:textId="77777777" w:rsidR="00767ADF" w:rsidRDefault="00767AD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856D" w14:textId="77777777" w:rsidR="00767ADF" w:rsidRDefault="00767AD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A741" w14:textId="77777777" w:rsidR="00767ADF" w:rsidRDefault="00767AD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23AB" w14:textId="77777777" w:rsidR="00E7017A" w:rsidRDefault="00E7017A">
      <w:r>
        <w:separator/>
      </w:r>
    </w:p>
  </w:footnote>
  <w:footnote w:type="continuationSeparator" w:id="0">
    <w:p w14:paraId="582A7B5F" w14:textId="77777777" w:rsidR="00E7017A" w:rsidRDefault="00E7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1AB0" w14:textId="77777777" w:rsidR="00767ADF" w:rsidRDefault="00767AD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923B" w14:textId="77777777" w:rsidR="00767ADF"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0B152E47" wp14:editId="469D1D74">
          <wp:simplePos x="0" y="0"/>
          <wp:positionH relativeFrom="column">
            <wp:posOffset>-899884</wp:posOffset>
          </wp:positionH>
          <wp:positionV relativeFrom="paragraph">
            <wp:posOffset>-471713</wp:posOffset>
          </wp:positionV>
          <wp:extent cx="7741919" cy="1001895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1919" cy="1001895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26EE" w14:textId="77777777" w:rsidR="00767ADF" w:rsidRDefault="00767AD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487"/>
    <w:multiLevelType w:val="multilevel"/>
    <w:tmpl w:val="00063888"/>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B492796"/>
    <w:multiLevelType w:val="multilevel"/>
    <w:tmpl w:val="AA90D41E"/>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77E4028"/>
    <w:multiLevelType w:val="multilevel"/>
    <w:tmpl w:val="DB32B166"/>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CB942DF"/>
    <w:multiLevelType w:val="multilevel"/>
    <w:tmpl w:val="47BC5FB2"/>
    <w:lvl w:ilvl="0">
      <w:start w:val="1"/>
      <w:numFmt w:val="decimal"/>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4894431">
    <w:abstractNumId w:val="3"/>
  </w:num>
  <w:num w:numId="2" w16cid:durableId="577785499">
    <w:abstractNumId w:val="2"/>
  </w:num>
  <w:num w:numId="3" w16cid:durableId="153029484">
    <w:abstractNumId w:val="0"/>
  </w:num>
  <w:num w:numId="4" w16cid:durableId="206270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DF"/>
    <w:rsid w:val="00767ADF"/>
    <w:rsid w:val="00B6636F"/>
    <w:rsid w:val="00E7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4170"/>
  <w15:docId w15:val="{7C083C10-118D-4790-9BDE-A8C4E12A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094"/>
    <w:pPr>
      <w:keepNext/>
      <w:outlineLvl w:val="0"/>
    </w:pPr>
    <w:rPr>
      <w:rFonts w:ascii="Times" w:eastAsia="Times" w:hAnsi="Times" w:cs="Times New Roman"/>
      <w:i/>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81DAA"/>
    <w:pPr>
      <w:tabs>
        <w:tab w:val="center" w:pos="4680"/>
        <w:tab w:val="right" w:pos="9360"/>
      </w:tabs>
    </w:pPr>
  </w:style>
  <w:style w:type="character" w:customStyle="1" w:styleId="HeaderChar">
    <w:name w:val="Header Char"/>
    <w:basedOn w:val="DefaultParagraphFont"/>
    <w:link w:val="Header"/>
    <w:uiPriority w:val="99"/>
    <w:rsid w:val="00E81DAA"/>
  </w:style>
  <w:style w:type="paragraph" w:styleId="Footer">
    <w:name w:val="footer"/>
    <w:basedOn w:val="Normal"/>
    <w:link w:val="FooterChar"/>
    <w:uiPriority w:val="99"/>
    <w:unhideWhenUsed/>
    <w:rsid w:val="00E81DAA"/>
    <w:pPr>
      <w:tabs>
        <w:tab w:val="center" w:pos="4680"/>
        <w:tab w:val="right" w:pos="9360"/>
      </w:tabs>
    </w:pPr>
  </w:style>
  <w:style w:type="character" w:customStyle="1" w:styleId="FooterChar">
    <w:name w:val="Footer Char"/>
    <w:basedOn w:val="DefaultParagraphFont"/>
    <w:link w:val="Footer"/>
    <w:uiPriority w:val="99"/>
    <w:rsid w:val="00E81DAA"/>
  </w:style>
  <w:style w:type="paragraph" w:customStyle="1" w:styleId="Default">
    <w:name w:val="Default"/>
    <w:rsid w:val="00E12094"/>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rsid w:val="00E12094"/>
    <w:rPr>
      <w:rFonts w:ascii="Times" w:eastAsia="Times" w:hAnsi="Times" w:cs="Times New Roman"/>
      <w:i/>
      <w:szCs w:val="20"/>
    </w:rPr>
  </w:style>
  <w:style w:type="paragraph" w:styleId="ListParagraph">
    <w:name w:val="List Paragraph"/>
    <w:basedOn w:val="Normal"/>
    <w:uiPriority w:val="34"/>
    <w:qFormat/>
    <w:rsid w:val="0018395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XT40/+azfDr+9wl0VBxdNMkAJQ==">AMUW2mXCbIIhcbtqdVQH9HmICr9HdaxUPX8gXJwK+KiU1ePrbUSS6Lr7Ek9AyPQdHntOQQOJe8yL62geaLn6fy1Um8yPE21ZbQdoVBNasQUdGFnSyrljKU/Vlq2Z+3FdI3+tJeZqHnAbFQ9vVMFKrQOBaYQYVOMUpWk3v1IjkIXT8AdpWiwjugo7fOqaIIrtT90LLONGRnMG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1216</Words>
  <Characters>10745</Characters>
  <Application>Microsoft Office Word</Application>
  <DocSecurity>0</DocSecurity>
  <Lines>191</Lines>
  <Paragraphs>95</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 Roni</dc:creator>
  <cp:lastModifiedBy>Ranelle, Carla K</cp:lastModifiedBy>
  <cp:revision>2</cp:revision>
  <dcterms:created xsi:type="dcterms:W3CDTF">2022-07-27T15:00:00Z</dcterms:created>
  <dcterms:modified xsi:type="dcterms:W3CDTF">2022-07-27T15:00:00Z</dcterms:modified>
</cp:coreProperties>
</file>